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123444" w14:paraId="7B19D662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96BAA74" w14:textId="77777777" w:rsidR="00123444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1277057A" w14:textId="77777777" w:rsidR="00123444" w:rsidRDefault="00000000">
            <w:pPr>
              <w:spacing w:after="0" w:line="240" w:lineRule="auto"/>
            </w:pPr>
            <w:r>
              <w:t>25714</w:t>
            </w:r>
          </w:p>
        </w:tc>
      </w:tr>
      <w:tr w:rsidR="00123444" w14:paraId="67FF7547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9426F3B" w14:textId="77777777" w:rsidR="00123444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74B1E733" w14:textId="77777777" w:rsidR="00123444" w:rsidRDefault="00000000">
            <w:pPr>
              <w:spacing w:after="0" w:line="240" w:lineRule="auto"/>
            </w:pPr>
            <w:r>
              <w:t>POLIKLINIKA ZA BOLESTI DIŠNOG SUSTAVA</w:t>
            </w:r>
          </w:p>
        </w:tc>
      </w:tr>
      <w:tr w:rsidR="00123444" w14:paraId="11E85E76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E431868" w14:textId="77777777" w:rsidR="00123444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7F0C3208" w14:textId="77777777" w:rsidR="00123444" w:rsidRDefault="00000000">
            <w:pPr>
              <w:spacing w:after="0" w:line="240" w:lineRule="auto"/>
            </w:pPr>
            <w:r>
              <w:t>31</w:t>
            </w:r>
          </w:p>
        </w:tc>
      </w:tr>
    </w:tbl>
    <w:p w14:paraId="1A7C8A98" w14:textId="77777777" w:rsidR="00123444" w:rsidRDefault="00000000">
      <w:r>
        <w:br/>
      </w:r>
    </w:p>
    <w:p w14:paraId="36DDA5C3" w14:textId="77777777" w:rsidR="00123444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702CFAAF" w14:textId="77777777" w:rsidR="00123444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089A0B68" w14:textId="77777777" w:rsidR="00123444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18B443C4" w14:textId="77777777" w:rsidR="00123444" w:rsidRDefault="00123444"/>
    <w:p w14:paraId="56986568" w14:textId="77777777" w:rsidR="00123444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2F773141" w14:textId="77777777" w:rsidR="00123444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23444" w14:paraId="5FDEE06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A968BA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236071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37A3B9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90AD6C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59F170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900A0F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23444" w14:paraId="0EC68DE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52B7B1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45DBB98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F29C32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5F0C3E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757.059,40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659DCF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643.008,74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63EEA2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84,9</w:t>
            </w:r>
          </w:p>
        </w:tc>
      </w:tr>
      <w:tr w:rsidR="00123444" w14:paraId="3C1120E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3F851A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9E225A4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CACD55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341E07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740.328,14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70DED1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740.056,44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20BD76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100,0</w:t>
            </w:r>
          </w:p>
        </w:tc>
      </w:tr>
      <w:tr w:rsidR="00123444" w14:paraId="498C1D3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28DB64" w14:textId="77777777" w:rsidR="00123444" w:rsidRDefault="0012344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2758D7A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C16ECB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C423AF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99C46B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97.047,70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113787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123444" w14:paraId="75D315A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49CBC1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D1A7FDB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A7DF1C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26F409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6CE651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CCA497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123444" w14:paraId="0DE164D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F2E84F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AC6F88A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3997CE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819339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5.817,76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F9E64B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3.971,68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04BD5C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68,3</w:t>
            </w:r>
          </w:p>
        </w:tc>
      </w:tr>
      <w:tr w:rsidR="00123444" w14:paraId="0C89AAA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E64D98" w14:textId="77777777" w:rsidR="00123444" w:rsidRDefault="0012344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03B909F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27D36A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E6776E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5.817,76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807C58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3.971,68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2F1D73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68,3</w:t>
            </w:r>
          </w:p>
        </w:tc>
      </w:tr>
      <w:tr w:rsidR="00123444" w14:paraId="2B08B32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65B040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0275554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013555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67D219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F3E936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46BE8A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123444" w14:paraId="4C6773D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CD1B10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293E404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9F57ED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FCFD36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8AB97E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FAC514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123444" w14:paraId="7293B20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D41A22" w14:textId="77777777" w:rsidR="00123444" w:rsidRDefault="0012344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EFB5D12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2E69C2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9C18BC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6DB572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D6A564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123444" w14:paraId="23C14C9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21F2C4" w14:textId="77777777" w:rsidR="00123444" w:rsidRDefault="0012344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C6B0778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0A5E43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CEF7BF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033833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101.019,38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8FBFE4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49A5394E" w14:textId="77777777" w:rsidR="00123444" w:rsidRDefault="00123444">
      <w:pPr>
        <w:spacing w:after="0"/>
      </w:pPr>
    </w:p>
    <w:p w14:paraId="629436BE" w14:textId="77777777" w:rsidR="00123444" w:rsidRDefault="00000000">
      <w:r>
        <w:t>Poliklinika za bolesti dišnog sustava je u razdoblju od siječnja do lipnja 2026.g. ostvarila manjak prihoda poslovanja u iznosu 97.047,70 eura. Najviše ostvarenih prihoda je od ugovornog odnosa sa HZZO-om i dopunskog osiguranja.  Ostvaren je manjak prihoda od nefinancijske imovine od 3.971,68 eura  što dovodi do ukupnog manjka  prihoda od 101.019,38 eura.</w:t>
      </w:r>
    </w:p>
    <w:p w14:paraId="6B05119B" w14:textId="77777777" w:rsidR="00123444" w:rsidRDefault="00000000">
      <w:r>
        <w:lastRenderedPageBreak/>
        <w:br/>
      </w:r>
    </w:p>
    <w:p w14:paraId="3C814771" w14:textId="77777777" w:rsidR="00123444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23444" w14:paraId="78E19D1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9E95B0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E16065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3BEC43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E3C3EB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DFF8B3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5494E9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23444" w14:paraId="195EBD3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546229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A467A76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pruženih usluga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D4EA37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2A3FBD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10.880,38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DBDD98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6.707,49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D1094E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61,6</w:t>
            </w:r>
          </w:p>
        </w:tc>
      </w:tr>
    </w:tbl>
    <w:p w14:paraId="628CE20E" w14:textId="77777777" w:rsidR="00123444" w:rsidRDefault="00123444">
      <w:pPr>
        <w:spacing w:after="0"/>
      </w:pPr>
    </w:p>
    <w:p w14:paraId="51C92A72" w14:textId="77777777" w:rsidR="00123444" w:rsidRDefault="00000000">
      <w:r>
        <w:t>Prihodi od pruženih usluga - znatno veća naplata u  2025.g., osim direktne naplata osobama bez zdravstvenog osiguranja, prihod je i provedenih onkoloških pregleda hrvatskih branitelja i članova njihovih obitelji temeljem javnog natječaja. </w:t>
      </w:r>
    </w:p>
    <w:p w14:paraId="2D6E3ED1" w14:textId="77777777" w:rsidR="00123444" w:rsidRDefault="00123444"/>
    <w:p w14:paraId="796CA4E0" w14:textId="77777777" w:rsidR="00123444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23444" w14:paraId="42FA958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FE141E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56AEB8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79B14C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936C07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A423F5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04388F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23444" w14:paraId="436B148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470BC6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A9B7975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prekovremeni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8F3EC4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67C70F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10.591,83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4C6CD5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24.421,47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F7EDCF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230,6</w:t>
            </w:r>
          </w:p>
        </w:tc>
      </w:tr>
    </w:tbl>
    <w:p w14:paraId="7DFEB83B" w14:textId="77777777" w:rsidR="00123444" w:rsidRDefault="00123444">
      <w:pPr>
        <w:spacing w:after="0"/>
      </w:pPr>
    </w:p>
    <w:p w14:paraId="2FEEBD0D" w14:textId="77777777" w:rsidR="00123444" w:rsidRDefault="00000000">
      <w:r>
        <w:t>U 2026. g. realizacija projekta Rano otkrivanje karcinoma pluća i KOPB-a krenula je znatno ranije nego prošle godine. Projekt se izvodi subotama, zbog potrebe neometanog rada</w:t>
      </w:r>
    </w:p>
    <w:p w14:paraId="74D75AE2" w14:textId="77777777" w:rsidR="00123444" w:rsidRDefault="00123444"/>
    <w:p w14:paraId="04C69507" w14:textId="77777777" w:rsidR="00123444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23444" w14:paraId="573820B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4FEA02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D13EF9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698DAE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6D2109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991210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56C7B3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23444" w14:paraId="106427B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4B6AD7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B4E7E97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5B4171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EA7D0B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30.732,66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CBE58A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13.713,09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31B11A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44,6</w:t>
            </w:r>
          </w:p>
        </w:tc>
      </w:tr>
    </w:tbl>
    <w:p w14:paraId="6D542EDB" w14:textId="77777777" w:rsidR="00123444" w:rsidRDefault="00123444">
      <w:pPr>
        <w:spacing w:after="0"/>
      </w:pPr>
    </w:p>
    <w:p w14:paraId="51967B2C" w14:textId="77777777" w:rsidR="00123444" w:rsidRDefault="00000000">
      <w:r>
        <w:t>U 2025.g. isplaćen je regres u jednakom neoporezivom i oporezivom iznosu.</w:t>
      </w:r>
    </w:p>
    <w:p w14:paraId="15002B51" w14:textId="77777777" w:rsidR="00123444" w:rsidRDefault="00123444"/>
    <w:p w14:paraId="428A7E38" w14:textId="77777777" w:rsidR="00123444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23444" w14:paraId="07FA1CD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19023C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77941C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79C79F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EBE33F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79C279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268CF3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23444" w14:paraId="27AC595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307643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B35B73D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 putovanja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C38344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8F94F5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3.465,60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5238E4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8.264,56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5D8462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238,5</w:t>
            </w:r>
          </w:p>
        </w:tc>
      </w:tr>
    </w:tbl>
    <w:p w14:paraId="19EBA80F" w14:textId="77777777" w:rsidR="00123444" w:rsidRDefault="00123444">
      <w:pPr>
        <w:spacing w:after="0"/>
      </w:pPr>
    </w:p>
    <w:p w14:paraId="009B184D" w14:textId="77777777" w:rsidR="00123444" w:rsidRDefault="00000000">
      <w:r>
        <w:t>Omogućena je edukacija i službeno putovanje većem broju medicinskog i nemedicinskog osoblja</w:t>
      </w:r>
    </w:p>
    <w:p w14:paraId="58FFF513" w14:textId="77777777" w:rsidR="00123444" w:rsidRDefault="00123444"/>
    <w:p w14:paraId="6E69AF18" w14:textId="77777777" w:rsidR="00123444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23444" w14:paraId="7E14C7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6F252D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F21A1F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E0EAE2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9FAEDA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03B75E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9E4048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23444" w14:paraId="7D15F70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2E90D6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B77670A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Službena, radna i zaštitna odjeća i obuća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B8C9DF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251E51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346,59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08ED01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2.118,50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792891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611,2</w:t>
            </w:r>
          </w:p>
        </w:tc>
      </w:tr>
    </w:tbl>
    <w:p w14:paraId="4EB3864A" w14:textId="77777777" w:rsidR="00123444" w:rsidRDefault="00123444">
      <w:pPr>
        <w:spacing w:after="0"/>
      </w:pPr>
    </w:p>
    <w:p w14:paraId="5833AA42" w14:textId="77777777" w:rsidR="00123444" w:rsidRDefault="00000000">
      <w:r>
        <w:t>Djelatnicima je povećan  limit za kupnju zaštitne odjeće i obuće.</w:t>
      </w:r>
    </w:p>
    <w:p w14:paraId="51179CF6" w14:textId="77777777" w:rsidR="00123444" w:rsidRDefault="00123444"/>
    <w:p w14:paraId="11ED744B" w14:textId="77777777" w:rsidR="00123444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23444" w14:paraId="057CAE3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931C70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B6E18E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F801DD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6C701A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154FBE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A0EBA4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23444" w14:paraId="7F14BF2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348AAA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B859F3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 (šifre 3291 do 3299)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5F8FFA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233559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10.564,65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C274C5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16.618,35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067073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157,3</w:t>
            </w:r>
          </w:p>
        </w:tc>
      </w:tr>
    </w:tbl>
    <w:p w14:paraId="59F6DB31" w14:textId="77777777" w:rsidR="00123444" w:rsidRDefault="00123444">
      <w:pPr>
        <w:spacing w:after="0"/>
      </w:pPr>
    </w:p>
    <w:p w14:paraId="6E43C954" w14:textId="77777777" w:rsidR="00123444" w:rsidRDefault="00000000">
      <w:r>
        <w:t>Temeljem Odluke Ministarstva zdravstva povećana je naknada predsjednici i članovima Upravnog vijeća.</w:t>
      </w:r>
    </w:p>
    <w:p w14:paraId="398F9640" w14:textId="77777777" w:rsidR="00123444" w:rsidRDefault="00123444"/>
    <w:p w14:paraId="5483DD1B" w14:textId="77777777" w:rsidR="00123444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23444" w14:paraId="5B58C5D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C63610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14FB2D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F4AE63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D2D8EB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D877C0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76EC6C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23444" w14:paraId="2353A15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A9FA47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EF372B3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rad predstavničkih i izvršnih tijela, povjerenstava i slično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840F12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4321C6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5.304,63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7362B4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10.764,61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9E4898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202,9</w:t>
            </w:r>
          </w:p>
        </w:tc>
      </w:tr>
    </w:tbl>
    <w:p w14:paraId="5A619AAA" w14:textId="77777777" w:rsidR="00123444" w:rsidRDefault="00123444">
      <w:pPr>
        <w:spacing w:after="0"/>
      </w:pPr>
    </w:p>
    <w:p w14:paraId="6D774299" w14:textId="77777777" w:rsidR="00123444" w:rsidRDefault="00000000">
      <w:r>
        <w:t>Temeljem Odluke Ministarstva zdravstva povećana je naknada predsjednici i članovima Upravnog vijeća.</w:t>
      </w:r>
    </w:p>
    <w:p w14:paraId="1342D56E" w14:textId="77777777" w:rsidR="00123444" w:rsidRDefault="00123444"/>
    <w:p w14:paraId="06029B88" w14:textId="77777777" w:rsidR="00123444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2D155738" w14:textId="77777777" w:rsidR="00123444" w:rsidRDefault="00000000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123444" w14:paraId="2FC88F3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BFDCA2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7FEBCC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85CCC0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0C9AD8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9D3A0B" w14:textId="77777777" w:rsidR="0012344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23444" w14:paraId="453EE0B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2AF4F1" w14:textId="77777777" w:rsidR="00123444" w:rsidRDefault="0012344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70391B9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FA4DAF" w14:textId="77777777" w:rsidR="0012344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83067F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9CFA65" w14:textId="77777777" w:rsidR="0012344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84089CE" w14:textId="77777777" w:rsidR="00123444" w:rsidRDefault="00123444">
      <w:pPr>
        <w:spacing w:after="0"/>
      </w:pPr>
    </w:p>
    <w:p w14:paraId="7EF360D3" w14:textId="77777777" w:rsidR="00123444" w:rsidRDefault="00000000">
      <w:r>
        <w:t>Poliklinika za bolesti dišnog sustava nema dospjelih obveza za polugodišnje izvještajno razdoblje.</w:t>
      </w:r>
      <w:r>
        <w:br/>
        <w:t>Međusobne obveze  subjekata općeg proračuna odnose se na obveze  po sklopljenim ugovorima s domovima zdravlja u kojima imamo svoje prostorije, a ugovorom su obuhvaćeni  način obračuna i plaćanja zajedničkih troškova ( potrošnja struje, vode, grijanja, komunalne usluge...).</w:t>
      </w:r>
    </w:p>
    <w:p w14:paraId="59D6794F" w14:textId="77777777" w:rsidR="00123444" w:rsidRDefault="00123444"/>
    <w:sectPr w:rsidR="00123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444"/>
    <w:rsid w:val="00123444"/>
    <w:rsid w:val="00723381"/>
    <w:rsid w:val="00D1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A0B64"/>
  <w15:docId w15:val="{D1886DA0-F81C-4A70-B1C3-CBFFD8F16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694</Words>
  <Characters>3956</Characters>
  <Application>Microsoft Office Word</Application>
  <DocSecurity>0</DocSecurity>
  <Lines>32</Lines>
  <Paragraphs>9</Paragraphs>
  <ScaleCrop>false</ScaleCrop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Poliklinika</dc:creator>
  <cp:lastModifiedBy>Poliklinika</cp:lastModifiedBy>
  <cp:revision>2</cp:revision>
  <dcterms:created xsi:type="dcterms:W3CDTF">2026-07-10T18:21:00Z</dcterms:created>
  <dcterms:modified xsi:type="dcterms:W3CDTF">2026-07-10T18:21:00Z</dcterms:modified>
</cp:coreProperties>
</file>